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B313" w14:textId="7B1960A7" w:rsidR="007B548B" w:rsidRPr="007B548B" w:rsidRDefault="007B548B" w:rsidP="007B548B">
      <w:pPr>
        <w:bidi/>
        <w:spacing w:before="100" w:beforeAutospacing="1" w:after="100" w:afterAutospacing="1" w:line="276" w:lineRule="auto"/>
        <w:ind w:right="225"/>
        <w:jc w:val="lowKashida"/>
        <w:outlineLvl w:val="0"/>
        <w:rPr>
          <w:rFonts w:ascii="mainfont" w:eastAsia="Times New Roman" w:hAnsi="mainfont" w:cs="B Nazanin"/>
          <w:b/>
          <w:bCs/>
          <w:kern w:val="0"/>
          <w:sz w:val="28"/>
          <w:szCs w:val="32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kern w:val="36"/>
          <w:sz w:val="39"/>
          <w:szCs w:val="40"/>
          <w:rtl/>
          <w14:ligatures w14:val="none"/>
        </w:rPr>
        <w:t>سید ایلیا خاندوزی</w:t>
      </w:r>
      <w:r w:rsidRPr="007B548B">
        <w:rPr>
          <w:rFonts w:ascii="mainfont" w:eastAsia="Times New Roman" w:hAnsi="mainfont" w:cs="B Nazanin"/>
          <w:b/>
          <w:bCs/>
          <w:kern w:val="36"/>
          <w:sz w:val="39"/>
          <w:szCs w:val="40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b/>
          <w:bCs/>
          <w:kern w:val="0"/>
          <w:sz w:val="28"/>
          <w:szCs w:val="32"/>
          <w:rtl/>
          <w14:ligatures w14:val="none"/>
        </w:rPr>
        <w:t>كارشناس فن آوري</w:t>
      </w:r>
    </w:p>
    <w:p w14:paraId="487FD3F7" w14:textId="77777777" w:rsidR="007B548B" w:rsidRPr="007B548B" w:rsidRDefault="007B548B" w:rsidP="007B548B">
      <w:pPr>
        <w:bidi/>
        <w:spacing w:after="0" w:line="276" w:lineRule="auto"/>
        <w:jc w:val="lowKashida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متولد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>: 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:lang w:bidi="fa-IR"/>
          <w14:ligatures w14:val="none"/>
        </w:rPr>
        <w:t>۱۳۵۳/۲/۱۰</w:t>
      </w:r>
    </w:p>
    <w:p w14:paraId="6AF3926E" w14:textId="77777777" w:rsidR="007B548B" w:rsidRPr="007B548B" w:rsidRDefault="007B548B" w:rsidP="007B548B">
      <w:pPr>
        <w:bidi/>
        <w:spacing w:after="0" w:line="276" w:lineRule="auto"/>
        <w:jc w:val="lowKashida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وضعیت تأهل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>: 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متأهل</w:t>
      </w:r>
    </w:p>
    <w:p w14:paraId="1D456ECA" w14:textId="77777777" w:rsidR="007B548B" w:rsidRPr="007B548B" w:rsidRDefault="007B548B" w:rsidP="007B548B">
      <w:pPr>
        <w:bidi/>
        <w:spacing w:line="276" w:lineRule="auto"/>
        <w:jc w:val="lowKashida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وضعیت سربازی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>: 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پایان خدمت</w:t>
      </w:r>
    </w:p>
    <w:p w14:paraId="0BB7F35C" w14:textId="77777777" w:rsidR="007B548B" w:rsidRPr="007B548B" w:rsidRDefault="007B548B" w:rsidP="007B548B">
      <w:pPr>
        <w:shd w:val="clear" w:color="auto" w:fill="0F8BAD"/>
        <w:bidi/>
        <w:spacing w:line="276" w:lineRule="auto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>خلاصه رزومه</w:t>
      </w:r>
    </w:p>
    <w:p w14:paraId="2AFFB7D6" w14:textId="77777777" w:rsidR="007B548B" w:rsidRPr="007B548B" w:rsidRDefault="007B548B" w:rsidP="007B548B">
      <w:pPr>
        <w:bidi/>
        <w:spacing w:after="0" w:line="276" w:lineRule="auto"/>
        <w:jc w:val="lowKashida"/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كارشناس فناوري با بيش از 24 سال در زمينه هاي مختلف راهبري حوزه سخت افزار ، نگهداري نرم افزار ، نگهداري و راهبري شبكه ، مسلط به طراحي و گرافيك و توليد محتوا ،عكاسي حرفه اي، آشنا با بانكهاي اطلاعاتي، آشنا به حوزه</w:t>
      </w:r>
      <w:r w:rsidRPr="007B548B"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  <w:t xml:space="preserve"> GIS </w:t>
      </w: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و سيستمهاي اطلاعات مكاني و حوزه فناوري اطلاعات</w:t>
      </w:r>
    </w:p>
    <w:p w14:paraId="2F3C550D" w14:textId="77777777" w:rsidR="007B548B" w:rsidRPr="007B548B" w:rsidRDefault="007B548B" w:rsidP="007B548B">
      <w:pPr>
        <w:shd w:val="clear" w:color="auto" w:fill="0F8BAD"/>
        <w:bidi/>
        <w:spacing w:line="276" w:lineRule="auto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>سوابق تحصیلی</w:t>
      </w:r>
    </w:p>
    <w:p w14:paraId="38979210" w14:textId="77777777" w:rsidR="007B548B" w:rsidRPr="007B548B" w:rsidRDefault="007B548B" w:rsidP="007B548B">
      <w:pPr>
        <w:numPr>
          <w:ilvl w:val="0"/>
          <w:numId w:val="1"/>
        </w:numPr>
        <w:bidi/>
        <w:spacing w:before="75" w:after="0" w:line="276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کارشناسی ارشد فناوري اطلاعات</w:t>
      </w:r>
    </w:p>
    <w:p w14:paraId="29CB4E73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گرایش: مديريت اطلاعات</w:t>
      </w:r>
    </w:p>
    <w:p w14:paraId="778D550F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موسسه/دانشگاه: روزبهان</w:t>
      </w:r>
      <w:r w:rsidRPr="007B548B">
        <w:rPr>
          <w:rFonts w:ascii="Calibri" w:eastAsia="Times New Roman" w:hAnsi="Calibri" w:cs="Calibri" w:hint="cs"/>
          <w:color w:val="4F4F4F"/>
          <w:kern w:val="0"/>
          <w:rtl/>
          <w14:ligatures w14:val="none"/>
        </w:rPr>
        <w:t> 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غیرانتفاعی</w:t>
      </w:r>
    </w:p>
    <w:p w14:paraId="04052500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مازندران، ساری</w:t>
      </w:r>
    </w:p>
    <w:p w14:paraId="546930EA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۱۴۰۱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معدل :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۱۸.۲۶</w:t>
      </w:r>
    </w:p>
    <w:p w14:paraId="62865886" w14:textId="77777777" w:rsidR="007B548B" w:rsidRPr="007B548B" w:rsidRDefault="007B548B" w:rsidP="007B548B">
      <w:pPr>
        <w:numPr>
          <w:ilvl w:val="0"/>
          <w:numId w:val="1"/>
        </w:numPr>
        <w:bidi/>
        <w:spacing w:before="75" w:after="0" w:line="276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کاردانی كامپيوتر</w:t>
      </w:r>
    </w:p>
    <w:p w14:paraId="56FEEC83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گرایش: نرم افزار</w:t>
      </w:r>
    </w:p>
    <w:p w14:paraId="0CC443A5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موسسه/دانشگاه: اسلامي گرگان</w:t>
      </w:r>
      <w:r w:rsidRPr="007B548B">
        <w:rPr>
          <w:rFonts w:ascii="Calibri" w:eastAsia="Times New Roman" w:hAnsi="Calibri" w:cs="Calibri" w:hint="cs"/>
          <w:color w:val="4F4F4F"/>
          <w:kern w:val="0"/>
          <w:rtl/>
          <w14:ligatures w14:val="none"/>
        </w:rPr>
        <w:t> 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آزاد</w:t>
      </w:r>
    </w:p>
    <w:p w14:paraId="6063D38D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70B7B46B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۱۳۸۶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۱۳۸۸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معدل :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۱۶.۷۷</w:t>
      </w:r>
    </w:p>
    <w:p w14:paraId="529151CC" w14:textId="77777777" w:rsidR="007B548B" w:rsidRPr="007B548B" w:rsidRDefault="007B548B" w:rsidP="007B548B">
      <w:pPr>
        <w:numPr>
          <w:ilvl w:val="0"/>
          <w:numId w:val="1"/>
        </w:numPr>
        <w:bidi/>
        <w:spacing w:before="75" w:after="0" w:line="276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کارشناسی كشاورزي</w:t>
      </w:r>
    </w:p>
    <w:p w14:paraId="2BFBF2BA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گرایش: علوم دامي</w:t>
      </w:r>
    </w:p>
    <w:p w14:paraId="7B9B8775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موسسه/دانشگاه: اسلامي قائمشهر</w:t>
      </w:r>
      <w:r w:rsidRPr="007B548B">
        <w:rPr>
          <w:rFonts w:ascii="Calibri" w:eastAsia="Times New Roman" w:hAnsi="Calibri" w:cs="Calibri" w:hint="cs"/>
          <w:color w:val="4F4F4F"/>
          <w:kern w:val="0"/>
          <w:rtl/>
          <w14:ligatures w14:val="none"/>
        </w:rPr>
        <w:t> 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آزاد</w:t>
      </w:r>
    </w:p>
    <w:p w14:paraId="18A8950F" w14:textId="77777777" w:rsidR="007B548B" w:rsidRPr="007B548B" w:rsidRDefault="007B548B" w:rsidP="007B548B">
      <w:pPr>
        <w:bidi/>
        <w:spacing w:after="0" w:line="276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مازندران، قائم شهر</w:t>
      </w:r>
    </w:p>
    <w:p w14:paraId="166B162D" w14:textId="207907CA" w:rsidR="007B548B" w:rsidRDefault="007B548B" w:rsidP="007B548B">
      <w:pPr>
        <w:bidi/>
        <w:spacing w:after="0" w:line="276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۱۳۷۱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۱۳۷۵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معدل :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۱۴.۷۲</w:t>
      </w:r>
    </w:p>
    <w:p w14:paraId="5E2C9F81" w14:textId="77777777" w:rsidR="007B548B" w:rsidRDefault="007B548B">
      <w:pPr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</w:pPr>
      <w:r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br w:type="page"/>
      </w:r>
    </w:p>
    <w:p w14:paraId="1433C0D3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</w:p>
    <w:p w14:paraId="253E78E4" w14:textId="77777777" w:rsidR="007B548B" w:rsidRPr="007B548B" w:rsidRDefault="007B548B" w:rsidP="007B548B">
      <w:pPr>
        <w:shd w:val="clear" w:color="auto" w:fill="0F8BAD"/>
        <w:bidi/>
        <w:spacing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>سوابق شغلی</w:t>
      </w:r>
    </w:p>
    <w:p w14:paraId="68B093AC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كارشناس فناوري</w:t>
      </w:r>
    </w:p>
    <w:p w14:paraId="75BD2B41" w14:textId="76474A0C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برق منطقه اي مازندران و گلستان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مازندران، ساری</w:t>
      </w:r>
    </w:p>
    <w:p w14:paraId="57B66A70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آذر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۱۳۸۳ </w:t>
      </w:r>
      <w:r>
        <w:rPr>
          <w:rFonts w:ascii="Arial" w:eastAsia="Times New Roman" w:hAnsi="Arial" w:cs="Arial" w:hint="cs"/>
          <w:color w:val="000000"/>
          <w:kern w:val="0"/>
          <w:sz w:val="27"/>
          <w:szCs w:val="28"/>
          <w:rtl/>
          <w:lang w:bidi="fa-IR"/>
          <w14:ligatures w14:val="none"/>
        </w:rPr>
        <w:t>–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>اکنون</w:t>
      </w:r>
      <w:r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  <w:t xml:space="preserve"> </w:t>
      </w:r>
    </w:p>
    <w:p w14:paraId="7F080F05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راهبر اتوماسيون و سيستمهاي مكانيزه نرم افزاري سازمان ، عضويت در كميته هاي آمار ثبتي توانير ، اطلاعات مكاني</w:t>
      </w: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  <w:t xml:space="preserve"> GIS </w:t>
      </w: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، سيستمهاي مكانيزه جمع آوري بارتبادلي ايستگاه ها ، كارشناس پشتيبان شبكه و سخت افزار ، راهبر ارشد سيستم جامع بهره برداري</w:t>
      </w: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  <w:t xml:space="preserve"> .</w:t>
      </w:r>
    </w:p>
    <w:p w14:paraId="7335369D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كارشناس فناوري</w:t>
      </w:r>
    </w:p>
    <w:p w14:paraId="6836077F" w14:textId="0C97A51C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كانون بازنشستگان صنعت آب و برق استان گلستان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0A69BC8F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دی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۱۳۹۱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اردیبهشت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۱۴۰۰</w:t>
      </w:r>
    </w:p>
    <w:p w14:paraId="21251496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كارشناس پشتيباني و نگهداري كانون بازنشستگان صنعت آب و برق ، طراح برنامه مكانيزاسيون اطلاعات پرونده الكترونيك بازنشستگان ، طراح و پشتيبان سايت اينترنتي مجموعه</w:t>
      </w:r>
    </w:p>
    <w:p w14:paraId="26938FCB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مدرس حق التدريس</w:t>
      </w:r>
    </w:p>
    <w:p w14:paraId="4C3DC113" w14:textId="6B9332B8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دانشكده فني و حرفه اي مائده گرگان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07DDC469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اردیبهشت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۱۳۸۳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بهمن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۱۳۸۹</w:t>
      </w:r>
    </w:p>
    <w:p w14:paraId="3A9DF707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مدرس دروس كامپيوتر گرافيك رشته گرافيك ، كاربرد كامپيوتر رشته نقاشي ، آزمايشگاه گرافيك رشته كامپيوتر</w:t>
      </w:r>
    </w:p>
    <w:p w14:paraId="591A9C6F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مدرس حق التدريس</w:t>
      </w:r>
    </w:p>
    <w:p w14:paraId="58D95009" w14:textId="6E8E99F1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سازمان مديريت صنعتي گرگان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0241B452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فروردین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۱۳۸۵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۱۳۸۶</w:t>
      </w:r>
    </w:p>
    <w:p w14:paraId="6DCBD738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مدرس دروس كامپيوتر گرافيك ، كارل دراو و فتوشاپ</w:t>
      </w:r>
    </w:p>
    <w:p w14:paraId="400C7ECC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كارشناس فناوري</w:t>
      </w:r>
    </w:p>
    <w:p w14:paraId="7085CAC2" w14:textId="4B4DA402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صداوسيماي مركز گلستان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3A72D38E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فروردین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۱۳۸۲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آبان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۱۳۸۳</w:t>
      </w:r>
    </w:p>
    <w:p w14:paraId="0A5DAA96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كارشناس شبكه ، كارشناس كامپيوتر رژي پخش ، تدوينگر تيزهاي تبليغاتي ، خبر ، وله هاي ميان برنامه مركز</w:t>
      </w:r>
    </w:p>
    <w:p w14:paraId="4665F3CA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مدرس حق التدريس</w:t>
      </w:r>
    </w:p>
    <w:p w14:paraId="38172704" w14:textId="36F80C61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مركز آموزش فناوري سازمان فني و حرفه اي گرگان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77A7CD03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فروردین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۱۳۸۳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۱۳۸۳</w:t>
      </w:r>
    </w:p>
    <w:p w14:paraId="2A24E7FD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مدرس و آزمونگر دوره هاي فني و حرفه اي كارل دراو ، فري هند. فتوشاپ</w:t>
      </w:r>
    </w:p>
    <w:p w14:paraId="64E491FA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مدرس حق التدريس</w:t>
      </w:r>
    </w:p>
    <w:p w14:paraId="1A06AB9D" w14:textId="54155C98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 هورنقش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328DF461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فروردین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۱۳۸۳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۱۳۸۳</w:t>
      </w:r>
    </w:p>
    <w:p w14:paraId="48132BC1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مدرس دوره هاي مهارت هفتگانه</w:t>
      </w: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  <w:t xml:space="preserve"> ICDL </w:t>
      </w: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، گرافيك رايانه اي ، فتوشاپ ، فري هند ، كارل دراو</w:t>
      </w:r>
    </w:p>
    <w:p w14:paraId="228260AF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مدير عامل شركت طراحي و تبليغاتي</w:t>
      </w:r>
    </w:p>
    <w:p w14:paraId="3B1C60AF" w14:textId="5B3F7C31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lastRenderedPageBreak/>
        <w:t>شركت طراحي و تبليغاتي ارژنگ گستر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0CB279F2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دی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۱۳۸۲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۱۳۸۳</w:t>
      </w:r>
    </w:p>
    <w:p w14:paraId="4216F1DE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مدير عامل ، ناظر طراحي و توليد كننده محتواي ديجيتال</w:t>
      </w:r>
    </w:p>
    <w:p w14:paraId="0549B53B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مدير پروژه كارخانه كنتور سازي</w:t>
      </w:r>
    </w:p>
    <w:p w14:paraId="434C40CE" w14:textId="7CAFD372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شركت فراپديد بهينه روش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42814FF3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۱۳۸۱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بهمن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۱۳۸۲</w:t>
      </w:r>
    </w:p>
    <w:p w14:paraId="5948D896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مدير پروژه احداث كارخانه كنتور سازي ديجيتال در شهرك صنعتي آق قلا</w:t>
      </w:r>
    </w:p>
    <w:p w14:paraId="5AA9E774" w14:textId="77777777" w:rsidR="007B548B" w:rsidRPr="007B548B" w:rsidRDefault="007B548B" w:rsidP="007B548B">
      <w:pPr>
        <w:numPr>
          <w:ilvl w:val="0"/>
          <w:numId w:val="2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كارشناس فناوري</w:t>
      </w:r>
    </w:p>
    <w:p w14:paraId="6CFD7908" w14:textId="64E771C3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شركت زنجيره گوشت مرغ پيگير</w:t>
      </w:r>
      <w:r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 xml:space="preserve"> - 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گلستان، گرگان</w:t>
      </w:r>
    </w:p>
    <w:p w14:paraId="6B819039" w14:textId="77777777" w:rsid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:lang w:bidi="fa-IR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دی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 xml:space="preserve">۱۳۷۸ -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آذر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۱۳۸۱</w:t>
      </w:r>
    </w:p>
    <w:p w14:paraId="02BADED3" w14:textId="77777777" w:rsidR="007B548B" w:rsidRPr="007B548B" w:rsidRDefault="007B548B" w:rsidP="007B548B">
      <w:pPr>
        <w:numPr>
          <w:ilvl w:val="1"/>
          <w:numId w:val="2"/>
        </w:numPr>
        <w:bidi/>
        <w:spacing w:before="75" w:after="0"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:rtl/>
          <w14:ligatures w14:val="none"/>
        </w:rPr>
        <w:t>كارشناس فناوري ، راه اندازي سيستم مكانيزه حسابداري محاسب ، راه اندازي شبكه بي سيم بين دفتر و مزرعه شركت ، بررسي هاي آماري و توليد گزارشات مديريتي</w:t>
      </w:r>
      <w:r w:rsidRPr="007B548B">
        <w:rPr>
          <w:rFonts w:ascii="mainfont" w:eastAsia="Times New Roman" w:hAnsi="mainfont" w:cs="B Nazanin"/>
          <w:color w:val="000000"/>
          <w:kern w:val="0"/>
          <w:sz w:val="21"/>
          <w:szCs w:val="20"/>
          <w14:ligatures w14:val="none"/>
        </w:rPr>
        <w:t>.</w:t>
      </w:r>
    </w:p>
    <w:p w14:paraId="5602E791" w14:textId="77777777" w:rsidR="007B548B" w:rsidRPr="007B548B" w:rsidRDefault="007B548B" w:rsidP="007B548B">
      <w:pPr>
        <w:shd w:val="clear" w:color="auto" w:fill="0F8BAD"/>
        <w:bidi/>
        <w:spacing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>دوره‌ها و گواهینامه‌ها</w:t>
      </w:r>
    </w:p>
    <w:p w14:paraId="487A983E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دوره دبيرخانه و بايگاني مكانيزاسيون</w:t>
      </w:r>
    </w:p>
    <w:p w14:paraId="222F68F4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موسسه آموزش عالي صنعت آب و برق مازندران</w:t>
      </w:r>
    </w:p>
    <w:p w14:paraId="0FDA17B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آذر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۱۳۸۹</w:t>
      </w:r>
    </w:p>
    <w:p w14:paraId="3CCD3886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دوره زبان انگليسي عالي سطح 2</w:t>
      </w:r>
    </w:p>
    <w:p w14:paraId="27FE537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موسسه آموزش عالي صنعت آب و برق مازندران</w:t>
      </w:r>
    </w:p>
    <w:p w14:paraId="62D5779D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مهر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۱۳۹۱</w:t>
      </w:r>
    </w:p>
    <w:p w14:paraId="325AAB63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آشنايي با شبكه هاي هوشمند</w:t>
      </w:r>
    </w:p>
    <w:p w14:paraId="5B6DB746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موسسه آموزش عالي صنعت آب و برق مازندران</w:t>
      </w:r>
    </w:p>
    <w:p w14:paraId="1B1CEF1E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تیر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۱۳۹۵</w:t>
      </w:r>
    </w:p>
    <w:p w14:paraId="400E20F3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GIS 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پيشرفته خطوط و تجهيزات انتقال و فوق توزيع</w:t>
      </w:r>
    </w:p>
    <w:p w14:paraId="7912D5F4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موسسه آموزش عالي صنعت آب و برق مازندران</w:t>
      </w:r>
    </w:p>
    <w:p w14:paraId="62A6DD03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شهریور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۱۳۹۵</w:t>
      </w:r>
    </w:p>
    <w:p w14:paraId="3679A12B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استاندارد مديريت فناوري اطلاعات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COBIT</w:t>
      </w:r>
    </w:p>
    <w:p w14:paraId="7328C9BB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موسسه آموزش عالي صنعت آب و برق مازندران</w:t>
      </w:r>
    </w:p>
    <w:p w14:paraId="7ED00656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۱۳۹۵</w:t>
      </w:r>
    </w:p>
    <w:p w14:paraId="0D9017BE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مديريت خدمات فاوا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ITIL</w:t>
      </w:r>
    </w:p>
    <w:p w14:paraId="6BEB894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موسسه آموزش عالي صنعت آب و برق مازندران</w:t>
      </w:r>
    </w:p>
    <w:p w14:paraId="45FF0811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۱۳۹۵</w:t>
      </w:r>
    </w:p>
    <w:p w14:paraId="63E55DE6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مديريت دانش سازماني</w:t>
      </w:r>
    </w:p>
    <w:p w14:paraId="715025B5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lastRenderedPageBreak/>
        <w:t>موسسه: سازمان برنامه و بودجه - مديريت آموزش و پژوهش هاي توسعه آينده نگري</w:t>
      </w:r>
    </w:p>
    <w:p w14:paraId="2AC372D6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تیر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۱۳۹۶</w:t>
      </w:r>
    </w:p>
    <w:p w14:paraId="27194CBE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>Network Associate - CCNA</w:t>
      </w:r>
    </w:p>
    <w:p w14:paraId="10A1D61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 عالي صنعت آب و برق مازندران</w:t>
      </w:r>
    </w:p>
    <w:p w14:paraId="2B9DF0C4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مرداد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۱۳۹۷</w:t>
      </w:r>
    </w:p>
    <w:p w14:paraId="652A5795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طراحي وب سايت با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</w:t>
      </w:r>
      <w:proofErr w:type="spellStart"/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>Wordpress</w:t>
      </w:r>
      <w:proofErr w:type="spellEnd"/>
    </w:p>
    <w:p w14:paraId="246EDACE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ميهن پرس</w:t>
      </w:r>
    </w:p>
    <w:p w14:paraId="4BCCC4F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تیر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۱۳۹۸</w:t>
      </w:r>
    </w:p>
    <w:p w14:paraId="09ADE193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معماري فناوري اطلاعات سازماني</w:t>
      </w:r>
    </w:p>
    <w:p w14:paraId="6EB378B3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 عالي صنعت آب و برق مازندران</w:t>
      </w:r>
    </w:p>
    <w:p w14:paraId="762A62F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</w:p>
    <w:p w14:paraId="53245668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استاندارد مديريت امنيت اطلاعات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ISO270001</w:t>
      </w:r>
    </w:p>
    <w:p w14:paraId="3413AD2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 عالي صنعت آب و برق مازندران</w:t>
      </w:r>
    </w:p>
    <w:p w14:paraId="71E73F35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مهر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</w:p>
    <w:p w14:paraId="4F70C65E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آشنايي با تجهيزات فيبر نوري و تجهيزات مرتبط</w:t>
      </w:r>
    </w:p>
    <w:p w14:paraId="3476F691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شركت رايانگان فرديس</w:t>
      </w:r>
    </w:p>
    <w:p w14:paraId="52DDDA2A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تیر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</w:p>
    <w:p w14:paraId="24074DA8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آشنايي با بانكهاي اطلاعات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-DBMS</w:t>
      </w:r>
    </w:p>
    <w:p w14:paraId="473AFC0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 عالي صنعت آب و برق مازندران</w:t>
      </w:r>
    </w:p>
    <w:p w14:paraId="3CE44648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آبان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۱۴۰۰</w:t>
      </w:r>
    </w:p>
    <w:p w14:paraId="1C68FD8B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دوه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cyber Security</w:t>
      </w:r>
    </w:p>
    <w:p w14:paraId="02D3789E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 شهيد عباسپور</w:t>
      </w:r>
    </w:p>
    <w:p w14:paraId="05C704F1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آذر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۱۴۰۰</w:t>
      </w:r>
    </w:p>
    <w:p w14:paraId="3F15463A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مقابله با بحران</w:t>
      </w:r>
    </w:p>
    <w:p w14:paraId="2E340424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 عالي صنعت آب و برق مازندران</w:t>
      </w:r>
    </w:p>
    <w:p w14:paraId="1C8FA4E8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بهمن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۱۴۰۰</w:t>
      </w:r>
    </w:p>
    <w:p w14:paraId="4DB62B3A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چگونگی تدوین طرح های پژوهشی</w:t>
      </w:r>
    </w:p>
    <w:p w14:paraId="60A52CD4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 عالي صنعت آب و برق مازندران</w:t>
      </w:r>
    </w:p>
    <w:p w14:paraId="3BB5BC46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بهمن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۱۴۰۰</w:t>
      </w:r>
    </w:p>
    <w:p w14:paraId="46049B8D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تحليل بدافزار</w:t>
      </w:r>
    </w:p>
    <w:p w14:paraId="39D04D0F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آموزشي و پژوهشي رايانگان</w:t>
      </w:r>
    </w:p>
    <w:p w14:paraId="07291451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۱۴۰۰</w:t>
      </w:r>
    </w:p>
    <w:p w14:paraId="4DFD0F10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lastRenderedPageBreak/>
        <w:t>مقدمات كاربري و آشنايي با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</w:t>
      </w:r>
      <w:proofErr w:type="spellStart"/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>Sharepoint</w:t>
      </w:r>
      <w:proofErr w:type="spellEnd"/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Server</w:t>
      </w:r>
    </w:p>
    <w:p w14:paraId="0037B607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آموزشي و پژوهشي رايانگان</w:t>
      </w:r>
    </w:p>
    <w:p w14:paraId="744EDC84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تیر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۱۴۰۱</w:t>
      </w:r>
    </w:p>
    <w:p w14:paraId="106EBA14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شبكه هاي اجتماعي ، سواد رسانه اي و مسئوليت پذري رسانه اي</w:t>
      </w:r>
    </w:p>
    <w:p w14:paraId="02E5586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مركز آموزشي و پژوهشي رايانگان</w:t>
      </w:r>
    </w:p>
    <w:p w14:paraId="337C1CD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۱۴۰۱</w:t>
      </w:r>
    </w:p>
    <w:p w14:paraId="3B6A2B69" w14:textId="77777777" w:rsidR="007B548B" w:rsidRPr="007B548B" w:rsidRDefault="007B548B" w:rsidP="007B548B">
      <w:pPr>
        <w:numPr>
          <w:ilvl w:val="0"/>
          <w:numId w:val="3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>network security</w:t>
      </w:r>
    </w:p>
    <w:p w14:paraId="73102F7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موسسه: پزوهشگاه نیرو</w:t>
      </w:r>
    </w:p>
    <w:p w14:paraId="4EF8C2CA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مهر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۱۴۰۲</w:t>
      </w:r>
    </w:p>
    <w:p w14:paraId="385596D3" w14:textId="77777777" w:rsidR="007B548B" w:rsidRPr="007B548B" w:rsidRDefault="007B548B" w:rsidP="007B548B">
      <w:pPr>
        <w:shd w:val="clear" w:color="auto" w:fill="0F8BAD"/>
        <w:bidi/>
        <w:spacing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>تحقیقات</w:t>
      </w:r>
    </w:p>
    <w:p w14:paraId="4687F584" w14:textId="77777777" w:rsidR="007B548B" w:rsidRPr="007B548B" w:rsidRDefault="007B548B" w:rsidP="007B548B">
      <w:pPr>
        <w:numPr>
          <w:ilvl w:val="0"/>
          <w:numId w:val="4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مقاله مديريت بهينه اقتصادي ، امنيتي توان راكتيو با توابع چند هدفه در سيستم هاي قدرت</w:t>
      </w:r>
    </w:p>
    <w:p w14:paraId="68E2B32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ناشر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>: utconf.ir</w:t>
      </w:r>
    </w:p>
    <w:p w14:paraId="5BFEBB39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اردیبهشت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۱۳۹۷</w:t>
      </w:r>
    </w:p>
    <w:p w14:paraId="5661696D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ارائه پوستر در دومين كنفرانس ملي دانش و فناوري مهندسي برق ، كامپيوتر و مكانيك ايران</w:t>
      </w:r>
    </w:p>
    <w:p w14:paraId="72164DC4" w14:textId="77777777" w:rsidR="007B548B" w:rsidRPr="007B548B" w:rsidRDefault="007B548B" w:rsidP="007B548B">
      <w:pPr>
        <w:numPr>
          <w:ilvl w:val="0"/>
          <w:numId w:val="4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نحوه قدرت بازار و شيوه هاي تشخيص و كاهش قدرت بازار ر شبكه هاي قدرت</w:t>
      </w:r>
    </w:p>
    <w:p w14:paraId="5CB249DE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ناشر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>: ISC</w:t>
      </w:r>
    </w:p>
    <w:p w14:paraId="3EC8B89E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شهریور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۱۳۹۷</w:t>
      </w:r>
    </w:p>
    <w:p w14:paraId="355F5F9D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كار تيمي و دستيار تهيه مقاله- ارائه بصورت سخنراني- كد نمايه</w:t>
      </w:r>
      <w:r w:rsidRPr="007B548B"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  <w:t xml:space="preserve"> IC-EE-01570110</w:t>
      </w:r>
    </w:p>
    <w:p w14:paraId="26E3D830" w14:textId="77777777" w:rsidR="007B548B" w:rsidRPr="007B548B" w:rsidRDefault="007B548B" w:rsidP="007B548B">
      <w:pPr>
        <w:numPr>
          <w:ilvl w:val="0"/>
          <w:numId w:val="4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بررسي و تحليل اضافه ولتاژها در شبكه و نحوه حفاظت آنها</w:t>
      </w:r>
    </w:p>
    <w:p w14:paraId="0DE96E3A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ناشر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>: vcert.ir</w:t>
      </w:r>
    </w:p>
    <w:p w14:paraId="4F3650CE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</w:p>
    <w:p w14:paraId="71C6CF57" w14:textId="77777777" w:rsidR="007B548B" w:rsidRPr="007B548B" w:rsidRDefault="007B548B" w:rsidP="007B548B">
      <w:pPr>
        <w:bidi/>
        <w:spacing w:after="75" w:line="240" w:lineRule="auto"/>
        <w:ind w:left="720"/>
        <w:jc w:val="lowKashida"/>
        <w:rPr>
          <w:rFonts w:ascii="mainfont" w:eastAsia="Times New Roman" w:hAnsi="mainfont" w:cs="B Nazanin"/>
          <w:color w:val="224E59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224E59"/>
          <w:kern w:val="0"/>
          <w:sz w:val="23"/>
          <w:rtl/>
          <w14:ligatures w14:val="none"/>
        </w:rPr>
        <w:t>لینک مرتبط</w:t>
      </w:r>
      <w:r w:rsidRPr="007B548B">
        <w:rPr>
          <w:rFonts w:ascii="mainfont" w:eastAsia="Times New Roman" w:hAnsi="mainfont" w:cs="B Nazanin"/>
          <w:color w:val="224E59"/>
          <w:kern w:val="0"/>
          <w:sz w:val="23"/>
          <w14:ligatures w14:val="none"/>
        </w:rPr>
        <w:t xml:space="preserve"> : </w:t>
      </w:r>
      <w:hyperlink r:id="rId5" w:tgtFrame="_blank" w:history="1">
        <w:r w:rsidRPr="007B548B">
          <w:rPr>
            <w:rFonts w:ascii="mainfont" w:eastAsia="Times New Roman" w:hAnsi="mainfont" w:cs="B Nazanin"/>
            <w:color w:val="0000FF"/>
            <w:kern w:val="0"/>
            <w:sz w:val="23"/>
            <w:u w:val="single"/>
            <w14:ligatures w14:val="none"/>
          </w:rPr>
          <w:t>http://vcert.ir?ec=tech6&amp;cc=00430019</w:t>
        </w:r>
      </w:hyperlink>
    </w:p>
    <w:p w14:paraId="730D3B02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  <w:t xml:space="preserve">tech6-00430019 </w:t>
      </w: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دستيار تهيه مقاله و مترجم</w:t>
      </w:r>
    </w:p>
    <w:p w14:paraId="5D9DA60C" w14:textId="77777777" w:rsidR="007B548B" w:rsidRPr="007B548B" w:rsidRDefault="007B548B" w:rsidP="007B548B">
      <w:pPr>
        <w:numPr>
          <w:ilvl w:val="0"/>
          <w:numId w:val="4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مديريت بهينه اقتصادي ، امنيتي توان راكتيو ، با در نظر گرفتن كاهش تلفات ، شاخص امنيت توان و بهبود امنيت شبكه در سيستمهاي قدرت</w:t>
      </w:r>
    </w:p>
    <w:p w14:paraId="03F810FA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ناشر</w:t>
      </w:r>
      <w:r w:rsidRPr="007B548B"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  <w:t>: ICSCTE</w:t>
      </w:r>
    </w:p>
    <w:p w14:paraId="5EAFE889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آذر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۱۳۹۵</w:t>
      </w:r>
    </w:p>
    <w:p w14:paraId="1D78C5EF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مقاله در كنفرانس برلين بصورت</w:t>
      </w:r>
      <w:r w:rsidRPr="007B548B"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  <w:t xml:space="preserve"> Oral </w:t>
      </w: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پذيرفته شد - كار تيمي و دستيار تهيه مقاله</w:t>
      </w:r>
    </w:p>
    <w:p w14:paraId="3D4E2676" w14:textId="77777777" w:rsidR="007B548B" w:rsidRPr="007B548B" w:rsidRDefault="007B548B" w:rsidP="007B548B">
      <w:pPr>
        <w:numPr>
          <w:ilvl w:val="0"/>
          <w:numId w:val="4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ارائه پوستر توليد پراكنده در شبكه هاي توزيع با هدف كاهش تلفات شبكه</w:t>
      </w:r>
    </w:p>
    <w:p w14:paraId="7A263F07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ناشر: پنجمين كنفرانس بين المللي مطالعات جهاني كامپيوتر ، برق ، مكانيك</w:t>
      </w:r>
    </w:p>
    <w:p w14:paraId="284CD84B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۱۴۰۰</w:t>
      </w:r>
    </w:p>
    <w:p w14:paraId="27128CB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كار تيمي و دستيار تهيه مقاله</w:t>
      </w:r>
    </w:p>
    <w:p w14:paraId="0DAC14CE" w14:textId="77777777" w:rsidR="007B548B" w:rsidRPr="007B548B" w:rsidRDefault="007B548B" w:rsidP="007B548B">
      <w:pPr>
        <w:numPr>
          <w:ilvl w:val="0"/>
          <w:numId w:val="4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lastRenderedPageBreak/>
        <w:t>خوشه بندی و انتخاب بهترین گره برای ارسال داده در شبکه های حسگر بی سیم با استفاده از الگوریتم بهینه سازی شده</w:t>
      </w:r>
    </w:p>
    <w:p w14:paraId="1DA6E6A6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outlineLvl w:val="2"/>
        <w:rPr>
          <w:rFonts w:ascii="mainfont" w:eastAsia="Times New Roman" w:hAnsi="mainfont" w:cs="B Nazanin"/>
          <w:color w:val="4F4F4F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4F4F4F"/>
          <w:kern w:val="0"/>
          <w:sz w:val="23"/>
          <w:rtl/>
          <w14:ligatures w14:val="none"/>
        </w:rPr>
        <w:t>ناشر: چهاردهمين كنفرانس ملي پژوهش هاي كاربردي در برق و كامپيوتر و مهندسي پزشكي</w:t>
      </w:r>
    </w:p>
    <w:p w14:paraId="26EB308B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دی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۱۴۰۱</w:t>
      </w:r>
    </w:p>
    <w:p w14:paraId="27B20DDA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3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3"/>
          <w:rtl/>
          <w14:ligatures w14:val="none"/>
        </w:rPr>
        <w:t>تهيه كننده اصلي مقاله(استخراج از پايان نامه ارشد)</w:t>
      </w:r>
    </w:p>
    <w:p w14:paraId="74CA375D" w14:textId="77777777" w:rsidR="007B548B" w:rsidRPr="007B548B" w:rsidRDefault="007B548B" w:rsidP="007B548B">
      <w:pPr>
        <w:shd w:val="clear" w:color="auto" w:fill="0F8BAD"/>
        <w:bidi/>
        <w:spacing w:line="240" w:lineRule="auto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>افتخارات</w:t>
      </w:r>
    </w:p>
    <w:p w14:paraId="0CBADC74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رابط سايت اينترنت حوزه بهره برداري گلستان</w:t>
      </w:r>
    </w:p>
    <w:p w14:paraId="77A816BE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اسفند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۱۳۸۵</w:t>
      </w:r>
    </w:p>
    <w:p w14:paraId="067D779B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كارگر نمونه برق منطقه اي مازندران و گلستان</w:t>
      </w:r>
    </w:p>
    <w:p w14:paraId="16621D19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خرداد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۱۳۸۹</w:t>
      </w:r>
    </w:p>
    <w:p w14:paraId="4D030CDE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عضو كميته اجرايي جشنواره سيمرغ برق منطقه اي مازندران و گلستان</w:t>
      </w:r>
    </w:p>
    <w:p w14:paraId="091170C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مهر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۱۳۸۹</w:t>
      </w:r>
    </w:p>
    <w:p w14:paraId="7D1F2FE4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عضو كميته آمار ثبتي برق منطقه اي مازندران و گلستان</w:t>
      </w:r>
    </w:p>
    <w:p w14:paraId="307D3C3C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تیر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۱۳۹۰</w:t>
      </w:r>
    </w:p>
    <w:p w14:paraId="4F7C8DC2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عضو كارگروه تخصصي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GIS 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برق منطقه اي مازندران و گلستان</w:t>
      </w:r>
    </w:p>
    <w:p w14:paraId="78571BA6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آذر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۱۳۹۳</w:t>
      </w:r>
    </w:p>
    <w:p w14:paraId="40CC96C8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عضو كميته آمار ثبتي برق منطقه اي مازندران و گلستان</w:t>
      </w:r>
    </w:p>
    <w:p w14:paraId="03C14AA8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مرداد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۱۳۹۳</w:t>
      </w:r>
    </w:p>
    <w:p w14:paraId="2959B3E6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كارمند نمونه برق منطقه اي مازندران و گلستان</w:t>
      </w:r>
    </w:p>
    <w:p w14:paraId="7157401D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شهریور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۱۳۹۵</w:t>
      </w:r>
    </w:p>
    <w:p w14:paraId="3B439644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تقدير شده رئيس شوراي هماهنگي مديران وزارت نيرو</w:t>
      </w:r>
    </w:p>
    <w:p w14:paraId="2AE880C0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خرداد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۱۳۹۶</w:t>
      </w:r>
    </w:p>
    <w:p w14:paraId="34A01B9E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دبير كميته سيستم جامع بهره برداري</w:t>
      </w:r>
    </w:p>
    <w:p w14:paraId="7D505C61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تیر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۱۳۹۷</w:t>
      </w:r>
    </w:p>
    <w:p w14:paraId="0EF4E93B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عضو كميته اطلاع رساني مديريت بحران شوراي هماهنگي صنعت آب و برق</w:t>
      </w:r>
    </w:p>
    <w:p w14:paraId="64A436CD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دی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</w:p>
    <w:p w14:paraId="0AD7436C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دبير تقدير شده كميته مانور مشترك زلزله صنعت آب و برق استان گلستان</w:t>
      </w:r>
    </w:p>
    <w:p w14:paraId="7F423DC1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آبان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</w:p>
    <w:p w14:paraId="2B4805CF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كارمند نمونه برق منطقه اي مازندران و گلستان</w:t>
      </w:r>
    </w:p>
    <w:p w14:paraId="051390DF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lastRenderedPageBreak/>
        <w:t xml:space="preserve">شهریور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۱۳۹۹</w:t>
      </w:r>
    </w:p>
    <w:p w14:paraId="5AA9771A" w14:textId="77777777" w:rsidR="007B548B" w:rsidRPr="007B548B" w:rsidRDefault="007B548B" w:rsidP="007B548B">
      <w:pPr>
        <w:numPr>
          <w:ilvl w:val="0"/>
          <w:numId w:val="5"/>
        </w:numPr>
        <w:bidi/>
        <w:spacing w:before="75" w:after="0" w:line="240" w:lineRule="auto"/>
        <w:jc w:val="lowKashida"/>
        <w:outlineLvl w:val="1"/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</w:pP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عضو كميته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14:ligatures w14:val="none"/>
        </w:rPr>
        <w:t xml:space="preserve"> CERT </w:t>
      </w:r>
      <w:r w:rsidRPr="007B548B">
        <w:rPr>
          <w:rFonts w:ascii="mainfont" w:eastAsia="Times New Roman" w:hAnsi="mainfont" w:cs="B Nazanin"/>
          <w:b/>
          <w:bCs/>
          <w:color w:val="062238"/>
          <w:kern w:val="0"/>
          <w:sz w:val="26"/>
          <w:szCs w:val="28"/>
          <w:rtl/>
          <w14:ligatures w14:val="none"/>
        </w:rPr>
        <w:t>معاونت بهره برداري</w:t>
      </w:r>
    </w:p>
    <w:p w14:paraId="324B1436" w14:textId="77777777" w:rsidR="007B548B" w:rsidRPr="007B548B" w:rsidRDefault="007B548B" w:rsidP="007B548B">
      <w:pPr>
        <w:bidi/>
        <w:spacing w:after="0" w:line="240" w:lineRule="auto"/>
        <w:ind w:left="720"/>
        <w:jc w:val="lowKashida"/>
        <w:rPr>
          <w:rFonts w:ascii="mainfont" w:eastAsia="Times New Roman" w:hAnsi="mainfont" w:cs="B Nazanin"/>
          <w:color w:val="000000"/>
          <w:kern w:val="0"/>
          <w:sz w:val="27"/>
          <w:szCs w:val="28"/>
          <w14:ligatures w14:val="none"/>
        </w:rPr>
      </w:pP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14:ligatures w14:val="none"/>
        </w:rPr>
        <w:t xml:space="preserve">خرداد </w:t>
      </w:r>
      <w:r w:rsidRPr="007B548B">
        <w:rPr>
          <w:rFonts w:ascii="mainfont" w:eastAsia="Times New Roman" w:hAnsi="mainfont" w:cs="B Nazanin"/>
          <w:color w:val="000000"/>
          <w:kern w:val="0"/>
          <w:sz w:val="27"/>
          <w:szCs w:val="28"/>
          <w:rtl/>
          <w:lang w:bidi="fa-IR"/>
          <w14:ligatures w14:val="none"/>
        </w:rPr>
        <w:t>۱۴۰۱</w:t>
      </w:r>
    </w:p>
    <w:p w14:paraId="1E654610" w14:textId="77777777" w:rsidR="00A87D4D" w:rsidRPr="007B548B" w:rsidRDefault="00A87D4D" w:rsidP="007B548B">
      <w:pPr>
        <w:bidi/>
        <w:jc w:val="lowKashida"/>
        <w:rPr>
          <w:rFonts w:cs="B Nazanin"/>
          <w:sz w:val="32"/>
          <w:szCs w:val="32"/>
        </w:rPr>
      </w:pPr>
    </w:p>
    <w:sectPr w:rsidR="00A87D4D" w:rsidRPr="007B548B" w:rsidSect="007B548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nfont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86C"/>
    <w:multiLevelType w:val="multilevel"/>
    <w:tmpl w:val="6B369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5F2857"/>
    <w:multiLevelType w:val="multilevel"/>
    <w:tmpl w:val="B2562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4522462"/>
    <w:multiLevelType w:val="multilevel"/>
    <w:tmpl w:val="FE4C5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5A15905"/>
    <w:multiLevelType w:val="multilevel"/>
    <w:tmpl w:val="A28C5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2FA58E4"/>
    <w:multiLevelType w:val="multilevel"/>
    <w:tmpl w:val="BF629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89815802">
    <w:abstractNumId w:val="3"/>
  </w:num>
  <w:num w:numId="2" w16cid:durableId="920329747">
    <w:abstractNumId w:val="4"/>
  </w:num>
  <w:num w:numId="3" w16cid:durableId="2029333025">
    <w:abstractNumId w:val="1"/>
  </w:num>
  <w:num w:numId="4" w16cid:durableId="1429043199">
    <w:abstractNumId w:val="0"/>
  </w:num>
  <w:num w:numId="5" w16cid:durableId="56499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8B"/>
    <w:rsid w:val="001422FF"/>
    <w:rsid w:val="007B548B"/>
    <w:rsid w:val="008E4184"/>
    <w:rsid w:val="00A87D4D"/>
    <w:rsid w:val="00D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FC03"/>
  <w15:chartTrackingRefBased/>
  <w15:docId w15:val="{8B858612-B842-4493-8311-1C094F74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B5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B5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48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B548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B548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about-us">
    <w:name w:val="about-us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date">
    <w:name w:val="has-date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8">
    <w:name w:val="1972308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82">
    <w:name w:val="1972382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2">
    <w:name w:val="1972302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3">
    <w:name w:val="1972303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7">
    <w:name w:val="1972307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4">
    <w:name w:val="1972304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5">
    <w:name w:val="1972305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6">
    <w:name w:val="1972306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72301">
    <w:name w:val="1972301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64370">
    <w:name w:val="1964370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scription">
    <w:name w:val="description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roject-link">
    <w:name w:val="project-link"/>
    <w:basedOn w:val="Normal"/>
    <w:rsid w:val="007B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B5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051">
              <w:marLeft w:val="0"/>
              <w:marRight w:val="0"/>
              <w:marTop w:val="0"/>
              <w:marBottom w:val="225"/>
              <w:divBdr>
                <w:top w:val="single" w:sz="18" w:space="8" w:color="0F8BA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76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1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5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4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7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cert.ir/?ec=tech6&amp;cc=00430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eiliya Khandoozi</dc:creator>
  <cp:keywords/>
  <dc:description/>
  <cp:lastModifiedBy>eiliya khandoozi</cp:lastModifiedBy>
  <cp:revision>1</cp:revision>
  <dcterms:created xsi:type="dcterms:W3CDTF">2023-10-30T11:34:00Z</dcterms:created>
  <dcterms:modified xsi:type="dcterms:W3CDTF">2023-10-30T11:42:00Z</dcterms:modified>
</cp:coreProperties>
</file>